
<file path=[Content_Types].xml><?xml version="1.0" encoding="utf-8"?>
<Types xmlns="http://schemas.openxmlformats.org/package/2006/content-types">
  <Default Extension="sldx" ContentType="application/vnd.openxmlformats-officedocument.presentationml.slide"/>
  <Default Extension="jpeg" ContentType="image/jpeg"/>
  <Default Extension="JPG" ContentType="image/.jpg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1A31E5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Технологическая карта урока английского языка  на тему «Дикие и домашние животные»</w:t>
      </w:r>
    </w:p>
    <w:p w14:paraId="577D30E7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>Тип  урока:</w:t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 xml:space="preserve"> урок обобщения и систематизации знаний</w:t>
      </w:r>
    </w:p>
    <w:p w14:paraId="3C39B980">
      <w:pPr>
        <w:spacing w:after="150" w:line="360" w:lineRule="auto"/>
        <w:jc w:val="both"/>
        <w:rPr>
          <w:rFonts w:ascii="Times New Roman" w:hAnsi="Times New Roman" w:eastAsia="Times New Roman" w:cs="Times New Roman"/>
          <w:b/>
          <w:i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lang w:eastAsia="ru-RU"/>
        </w:rPr>
        <w:t>Цель урока:</w:t>
      </w:r>
      <w:r>
        <w:rPr>
          <w:rFonts w:ascii="Times New Roman" w:hAnsi="Times New Roman" w:eastAsia="Times New Roman" w:cs="Times New Roman"/>
          <w:b/>
          <w:iCs/>
          <w:sz w:val="28"/>
          <w:szCs w:val="28"/>
          <w:lang w:eastAsia="ru-RU"/>
        </w:rPr>
        <w:t xml:space="preserve"> </w:t>
      </w:r>
    </w:p>
    <w:p w14:paraId="1F735FFF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eastAsia="Times New Roman" w:cs="Times New Roman"/>
          <w:b/>
          <w:iCs/>
          <w:sz w:val="28"/>
          <w:szCs w:val="28"/>
          <w:lang w:eastAsia="ru-RU"/>
        </w:rPr>
        <w:t>Деятельностная:</w:t>
      </w:r>
      <w:r>
        <w:rPr>
          <w:rFonts w:ascii="Times New Roman" w:hAnsi="Times New Roman" w:eastAsia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научить детей новым способам нахождения знания,  развитие способности к языковой догадке.</w:t>
      </w:r>
    </w:p>
    <w:p w14:paraId="139E2ED0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iCs/>
          <w:sz w:val="28"/>
          <w:szCs w:val="28"/>
          <w:lang w:eastAsia="ru-RU"/>
        </w:rPr>
        <w:t>Содержательная:</w:t>
      </w:r>
      <w:r>
        <w:rPr>
          <w:rFonts w:ascii="Times New Roman" w:hAnsi="Times New Roman" w:eastAsia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  <w:t>расширение представления учащихся о животных.</w:t>
      </w:r>
    </w:p>
    <w:p w14:paraId="5850D1F3">
      <w:pPr>
        <w:spacing w:after="150" w:line="360" w:lineRule="auto"/>
        <w:jc w:val="both"/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lang w:eastAsia="ru-RU"/>
        </w:rPr>
        <w:t>Задачи урока:</w:t>
      </w: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</w:p>
    <w:p w14:paraId="5772213A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Образовательные:</w:t>
      </w:r>
    </w:p>
    <w:p w14:paraId="54308E9F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 xml:space="preserve">-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формирование умения</w:t>
      </w:r>
      <w:r>
        <w:rPr>
          <w:rFonts w:ascii="Times New Roman" w:hAnsi="Times New Roman" w:eastAsia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использовать в речи лексику по теме «Дикие и домашние животные»,</w:t>
      </w:r>
    </w:p>
    <w:p w14:paraId="2FCD9A92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 xml:space="preserve">- </w:t>
      </w: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развивать умения и навыки употребления модального глагола «can» и глаголов действия.</w:t>
      </w:r>
    </w:p>
    <w:p w14:paraId="6110F1FE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Развивающие:</w:t>
      </w:r>
    </w:p>
    <w:p w14:paraId="47625B5E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- развивать память, внимание, логическое мышление,</w:t>
      </w:r>
    </w:p>
    <w:p w14:paraId="79852F8C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- развивать познавательный интерес и активность учащихся.</w:t>
      </w:r>
    </w:p>
    <w:p w14:paraId="35FBB295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Воспитательные:</w:t>
      </w:r>
    </w:p>
    <w:p w14:paraId="6162928C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повышение интереса к изучению английского языка, </w:t>
      </w:r>
    </w:p>
    <w:p w14:paraId="3CCC8A34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воспитание культуры языкового общения, </w:t>
      </w:r>
    </w:p>
    <w:p w14:paraId="79CE43F0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-уважительного отношения к животным.</w:t>
      </w:r>
    </w:p>
    <w:p w14:paraId="0281CDF3">
      <w:pPr>
        <w:spacing w:after="150" w:line="360" w:lineRule="auto"/>
        <w:jc w:val="both"/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 xml:space="preserve">УУД: </w:t>
      </w:r>
    </w:p>
    <w:p w14:paraId="1D9C8DD4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Личностные УУД:</w:t>
      </w:r>
    </w:p>
    <w:p w14:paraId="2062392A">
      <w:pPr>
        <w:spacing w:before="100" w:beforeAutospacing="1" w:after="100" w:afterAutospacing="1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181818"/>
          <w:sz w:val="28"/>
          <w:szCs w:val="28"/>
          <w:shd w:val="clear" w:color="auto" w:fill="FFFFFF"/>
          <w:lang w:eastAsia="ru-RU"/>
        </w:rPr>
        <w:t>1.Целостный взгляд на мир в единстве и разнообразии</w:t>
      </w: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color w:val="181818"/>
          <w:sz w:val="28"/>
          <w:szCs w:val="28"/>
          <w:shd w:val="clear" w:color="auto" w:fill="FFFFFF"/>
          <w:lang w:eastAsia="ru-RU"/>
        </w:rPr>
        <w:t>природы;</w:t>
      </w:r>
    </w:p>
    <w:p w14:paraId="57ADDE05">
      <w:pPr>
        <w:spacing w:before="100" w:beforeAutospacing="1" w:after="100" w:afterAutospacing="1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181818"/>
          <w:sz w:val="28"/>
          <w:szCs w:val="28"/>
          <w:shd w:val="clear" w:color="auto" w:fill="FFFFFF"/>
          <w:lang w:eastAsia="ru-RU"/>
        </w:rPr>
        <w:t>2.Формирование внутренней позиции и нравственно - этической оценки, самостоятельность в деятельности;</w:t>
      </w:r>
    </w:p>
    <w:p w14:paraId="531698A6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Регулятивные УУД:</w:t>
      </w:r>
    </w:p>
    <w:p w14:paraId="6D59F2C4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181818"/>
          <w:sz w:val="28"/>
          <w:szCs w:val="28"/>
          <w:shd w:val="clear" w:color="auto" w:fill="FFFFFF"/>
          <w:lang w:eastAsia="ru-RU"/>
        </w:rPr>
        <w:t>Освоение способов принятия и освоения учебной задачи, адекватно самостоятельно оценивать правильность выполнения действий</w:t>
      </w:r>
    </w:p>
    <w:p w14:paraId="1976D106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Познавательные УУД:</w:t>
      </w:r>
    </w:p>
    <w:p w14:paraId="050F8753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181818"/>
          <w:sz w:val="28"/>
          <w:szCs w:val="28"/>
          <w:shd w:val="clear" w:color="auto" w:fill="FFFFFF"/>
          <w:lang w:eastAsia="ru-RU"/>
        </w:rPr>
        <w:t>Умение строить высказывания в устной форме, самостоятельно выделять и формулировать познавательные цели, искать и выделять необходимую информацию, умение структурировать знания.</w:t>
      </w:r>
    </w:p>
    <w:p w14:paraId="3B788D1B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Коммуникативные УУД:</w:t>
      </w:r>
    </w:p>
    <w:p w14:paraId="30E6AF5A">
      <w:pPr>
        <w:spacing w:before="100" w:beforeAutospacing="1" w:after="100" w:afterAutospacing="1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1.Сотрудничество с учителем и одноклассниками</w:t>
      </w:r>
    </w:p>
    <w:p w14:paraId="4DECF71B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2.Формировать умения слушать и вступать в диалог.</w:t>
      </w:r>
    </w:p>
    <w:p w14:paraId="60D2607A">
      <w:pPr>
        <w:spacing w:after="150" w:line="360" w:lineRule="auto"/>
        <w:jc w:val="both"/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lang w:eastAsia="ru-RU"/>
        </w:rPr>
        <w:t>Планируемые результаты:</w:t>
      </w: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</w:p>
    <w:p w14:paraId="34C8CE62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Предметные:</w:t>
      </w:r>
    </w:p>
    <w:p w14:paraId="7C3F45BF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-уметь</w:t>
      </w:r>
      <w:r>
        <w:rPr>
          <w:rFonts w:ascii="Times New Roman" w:hAnsi="Times New Roman" w:eastAsia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участвовать в элементарных диалогах, соблюдая нормы речевого этикета, </w:t>
      </w:r>
    </w:p>
    <w:p w14:paraId="235A6A0F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-составлять небольшое описание животного, </w:t>
      </w:r>
    </w:p>
    <w:p w14:paraId="5999CD9B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-понимать на слух речь учителя и одноклассников; </w:t>
      </w:r>
    </w:p>
    <w:p w14:paraId="46E127AF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- узнавать в письменном и устном тексте изученные лексические единицы.</w:t>
      </w:r>
    </w:p>
    <w:p w14:paraId="739B9C13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Личностные:</w:t>
      </w:r>
    </w:p>
    <w:p w14:paraId="4BD86776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Развитие устойчивой познавательной мотивации на изучение темы «Дикие и домашние животные».</w:t>
      </w:r>
    </w:p>
    <w:p w14:paraId="488F5272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Метапредметные:</w:t>
      </w:r>
    </w:p>
    <w:p w14:paraId="48E6C369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 xml:space="preserve">- умение самостоятельно определять цели обучения, ставить задачи; </w:t>
      </w:r>
    </w:p>
    <w:p w14:paraId="3CAE226D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- умение развивать мотивы и интересы своей познавательной деятельности;</w:t>
      </w:r>
    </w:p>
    <w:p w14:paraId="1D11089C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-  умение оценивать правильность выполнения учебной задачи.</w:t>
      </w:r>
    </w:p>
    <w:p w14:paraId="610ED223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Основные понятия:</w:t>
      </w: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 xml:space="preserve">  Лексические единицы по теме «Животные»;</w:t>
      </w:r>
    </w:p>
    <w:p w14:paraId="2D892B9D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лексические единицы – глаголы действия;</w:t>
      </w:r>
    </w:p>
    <w:p w14:paraId="058E100A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модальный глагол «can».</w:t>
      </w:r>
    </w:p>
    <w:p w14:paraId="6F9AAB1A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Метапредметные связи:</w:t>
      </w: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 xml:space="preserve"> окружающий мир, музыка.</w:t>
      </w:r>
    </w:p>
    <w:p w14:paraId="4888DE29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Ресурсы урока: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  <w:t xml:space="preserve"> УМК «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lang w:val="en-US" w:eastAsia="ru-RU"/>
        </w:rPr>
        <w:t>Rainbow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lang w:val="en-US" w:eastAsia="ru-RU"/>
        </w:rPr>
        <w:t>English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  <w:t xml:space="preserve"> - 3», ноутбук, проектор, </w:t>
      </w: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 xml:space="preserve">презентация.ppt, </w:t>
      </w:r>
      <w:r>
        <w:rPr>
          <w:rFonts w:ascii="Times New Roman" w:hAnsi="Times New Roman" w:cs="Times New Roman"/>
          <w:sz w:val="28"/>
          <w:szCs w:val="28"/>
        </w:rPr>
        <w:t>аудиосопровождение.</w:t>
      </w:r>
    </w:p>
    <w:p w14:paraId="23973C6D">
      <w:pPr>
        <w:shd w:val="clear" w:color="auto" w:fill="FFFFFF"/>
        <w:spacing w:before="300" w:after="150" w:line="360" w:lineRule="auto"/>
        <w:jc w:val="both"/>
        <w:outlineLvl w:val="1"/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  <w:t>Технологии и методы:</w:t>
      </w:r>
    </w:p>
    <w:p w14:paraId="5BA602D7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- игровые технологии;</w:t>
      </w:r>
    </w:p>
    <w:p w14:paraId="57B5DC14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- информационно-коммуникативные технологии;</w:t>
      </w:r>
    </w:p>
    <w:p w14:paraId="2B0444BF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- технология развития критического мышления (фишбоун, кластер, синквейн);</w:t>
      </w:r>
    </w:p>
    <w:p w14:paraId="34F05873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  <w:t>- метод</w:t>
      </w: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 xml:space="preserve"> объяснительно-иллюстративного обучения;</w:t>
      </w:r>
    </w:p>
    <w:p w14:paraId="07B0ABBE">
      <w:pPr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  <w:t>-аудиовизуальный метод.</w:t>
      </w:r>
    </w:p>
    <w:p w14:paraId="5A5B6139">
      <w:pPr>
        <w:shd w:val="clear" w:color="auto" w:fill="FFFFFF"/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</w:p>
    <w:p w14:paraId="59972D91">
      <w:pPr>
        <w:shd w:val="clear" w:color="auto" w:fill="FFFFFF"/>
        <w:spacing w:after="150" w:line="240" w:lineRule="auto"/>
        <w:rPr>
          <w:rFonts w:ascii="Times New Roman" w:hAnsi="Times New Roman" w:eastAsia="Times New Roman" w:cs="Times New Roman"/>
          <w:color w:val="333333"/>
          <w:lang w:eastAsia="ru-RU"/>
        </w:rPr>
      </w:pPr>
    </w:p>
    <w:p w14:paraId="32BDBD53">
      <w:pPr>
        <w:shd w:val="clear" w:color="auto" w:fill="FFFFFF"/>
        <w:spacing w:after="150" w:line="240" w:lineRule="auto"/>
        <w:rPr>
          <w:rFonts w:ascii="Times New Roman" w:hAnsi="Times New Roman" w:eastAsia="Times New Roman" w:cs="Times New Roman"/>
          <w:color w:val="333333"/>
          <w:lang w:eastAsia="ru-RU"/>
        </w:rPr>
      </w:pPr>
    </w:p>
    <w:p w14:paraId="457E2844">
      <w:pPr>
        <w:shd w:val="clear" w:color="auto" w:fill="FFFFFF"/>
        <w:spacing w:after="150" w:line="240" w:lineRule="auto"/>
        <w:rPr>
          <w:rFonts w:ascii="Times New Roman" w:hAnsi="Times New Roman" w:eastAsia="Times New Roman" w:cs="Times New Roman"/>
          <w:color w:val="333333"/>
          <w:lang w:eastAsia="ru-RU"/>
        </w:rPr>
      </w:pPr>
    </w:p>
    <w:p w14:paraId="2DDD78DD">
      <w:pPr>
        <w:shd w:val="clear" w:color="auto" w:fill="FFFFFF"/>
        <w:spacing w:after="150" w:line="240" w:lineRule="auto"/>
        <w:rPr>
          <w:rFonts w:ascii="Times New Roman" w:hAnsi="Times New Roman" w:eastAsia="Times New Roman" w:cs="Times New Roman"/>
          <w:color w:val="333333"/>
          <w:lang w:eastAsia="ru-RU"/>
        </w:rPr>
      </w:pPr>
    </w:p>
    <w:p w14:paraId="33AB19A0">
      <w:pPr>
        <w:shd w:val="clear" w:color="auto" w:fill="FFFFFF"/>
        <w:spacing w:after="150" w:line="240" w:lineRule="auto"/>
        <w:rPr>
          <w:rFonts w:ascii="Times New Roman" w:hAnsi="Times New Roman" w:eastAsia="Times New Roman" w:cs="Times New Roman"/>
          <w:color w:val="333333"/>
          <w:lang w:eastAsia="ru-RU"/>
        </w:rPr>
      </w:pPr>
    </w:p>
    <w:p w14:paraId="4D984021">
      <w:pPr>
        <w:shd w:val="clear" w:color="auto" w:fill="FFFFFF"/>
        <w:spacing w:after="150" w:line="240" w:lineRule="auto"/>
        <w:rPr>
          <w:rFonts w:ascii="Times New Roman" w:hAnsi="Times New Roman" w:eastAsia="Times New Roman" w:cs="Times New Roman"/>
          <w:color w:val="333333"/>
          <w:lang w:eastAsia="ru-RU"/>
        </w:rPr>
      </w:pPr>
    </w:p>
    <w:tbl>
      <w:tblPr>
        <w:tblStyle w:val="4"/>
        <w:tblpPr w:leftFromText="45" w:rightFromText="45" w:vertAnchor="text"/>
        <w:tblW w:w="14467" w:type="dxa"/>
        <w:tblInd w:w="0" w:type="dxa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  <w:insideH w:val="none" w:color="auto" w:sz="0" w:space="0"/>
          <w:insideV w:val="none" w:color="auto" w:sz="0" w:space="0"/>
        </w:tblBorders>
        <w:shd w:val="clear" w:color="auto" w:fill="FFFFFF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94"/>
        <w:gridCol w:w="6371"/>
        <w:gridCol w:w="2329"/>
        <w:gridCol w:w="3873"/>
      </w:tblGrid>
      <w:tr w14:paraId="38B7F147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vMerge w:val="restart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3C189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Структурный компонент урока</w:t>
            </w:r>
          </w:p>
        </w:tc>
        <w:tc>
          <w:tcPr>
            <w:tcW w:w="9468" w:type="dxa"/>
            <w:gridSpan w:val="2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120A7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Содержание урока</w:t>
            </w:r>
          </w:p>
        </w:tc>
        <w:tc>
          <w:tcPr>
            <w:tcW w:w="3260" w:type="dxa"/>
            <w:vMerge w:val="restart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7E6CF4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Формирование</w:t>
            </w:r>
          </w:p>
          <w:p w14:paraId="07CD244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УУД</w:t>
            </w:r>
          </w:p>
        </w:tc>
      </w:tr>
      <w:tr w14:paraId="46B5BC91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vMerge w:val="continue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vAlign w:val="center"/>
          </w:tcPr>
          <w:p w14:paraId="10B882FB">
            <w:pPr>
              <w:spacing w:after="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BFB3E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Деятельность учителя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163A2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Деятельность учащихся</w:t>
            </w:r>
          </w:p>
        </w:tc>
        <w:tc>
          <w:tcPr>
            <w:tcW w:w="3260" w:type="dxa"/>
            <w:vMerge w:val="continue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vAlign w:val="center"/>
          </w:tcPr>
          <w:p w14:paraId="7A40FD7E">
            <w:pPr>
              <w:spacing w:after="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14:paraId="6FCF8B26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94BE8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Организационный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момент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A830B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-Good  afternoon, children!</w:t>
            </w:r>
          </w:p>
          <w:p w14:paraId="06A4EFC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-I am glad to see you.</w:t>
            </w:r>
          </w:p>
          <w:p w14:paraId="0C87A6B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-Let´s start our lesson.</w:t>
            </w:r>
          </w:p>
          <w:p w14:paraId="32898EB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- How are you?  Thank you.</w:t>
            </w:r>
          </w:p>
          <w:p w14:paraId="4256CD2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 xml:space="preserve">- Girls, raise your hands.  Ok. Girls, clap your hands – 1.2.3. </w:t>
            </w:r>
          </w:p>
          <w:p w14:paraId="59A24CE4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Thank  you, sit down.</w:t>
            </w:r>
          </w:p>
          <w:p w14:paraId="658A498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 xml:space="preserve"> - Boys, stamp your feet – 1.2.3. Thank  you, sit down.</w:t>
            </w:r>
          </w:p>
          <w:p w14:paraId="5583552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I ask you to be active.</w:t>
            </w:r>
          </w:p>
          <w:p w14:paraId="434AEAB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You´ll get special cards  for  each correct  answer.  Good  luck!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BAF83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 - Yes, we are!</w:t>
            </w:r>
          </w:p>
          <w:p w14:paraId="5CC6B77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</w:p>
          <w:p w14:paraId="5AAA2A8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</w:p>
          <w:p w14:paraId="445C2E5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</w:p>
          <w:p w14:paraId="0C55F50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Передают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игрушку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0A905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u w:val="single"/>
                <w:shd w:val="clear" w:color="auto" w:fill="FFFFFF"/>
                <w:lang w:eastAsia="ru-RU"/>
              </w:rPr>
              <w:t>Личностные:</w:t>
            </w: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 Мотивация учебной деятельности.</w:t>
            </w:r>
          </w:p>
          <w:p w14:paraId="742B4F1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u w:val="single"/>
                <w:shd w:val="clear" w:color="auto" w:fill="FFFFFF"/>
                <w:lang w:eastAsia="ru-RU"/>
              </w:rPr>
              <w:t>Личностные: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shd w:val="clear" w:color="auto" w:fill="FFFFFF"/>
                <w:lang w:eastAsia="ru-RU"/>
              </w:rPr>
              <w:t> </w:t>
            </w: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Понимание чувств одноклассников и учителя.</w:t>
            </w:r>
          </w:p>
          <w:p w14:paraId="52F2F34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</w:tr>
      <w:tr w14:paraId="100615DD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8711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Введение учащихся в языковую среду, создание интереса к теме урока и мотивация их на дальнейшую деятельность.</w:t>
            </w:r>
          </w:p>
          <w:p w14:paraId="2807FA5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FD604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What´s this?  It´is a page from your textbook. What can you see in the  picture?</w:t>
            </w:r>
          </w:p>
          <w:p w14:paraId="189D76D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2293620" cy="2804160"/>
                  <wp:effectExtent l="19050" t="0" r="0" b="0"/>
                  <wp:docPr id="1" name="Рисунок 1" descr="https://rabochaya-tetrad-i-uchebnik.com/j-0995x/d_17-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https://rabochaya-tetrad-i-uchebnik.com/j-0995x/d_17-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t="59844" b="197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282" cy="281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ADFA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Take a picture, a felt – tip pen   and  connect the dots.</w:t>
            </w:r>
          </w:p>
          <w:p w14:paraId="0C1F2C5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148715" cy="1581150"/>
                  <wp:effectExtent l="19050" t="0" r="0" b="0"/>
                  <wp:docPr id="9" name="Рисунок 46" descr="https://porisui.ru/wp-content/uploads/2023/09/risovanie-po-tochkam-myshka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46" descr="https://porisui.ru/wp-content/uploads/2023/09/risovanie-po-tochkam-myshka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t="10801" b="46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046" cy="15841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000125" cy="1438275"/>
                  <wp:effectExtent l="19050" t="0" r="9509" b="0"/>
                  <wp:docPr id="41" name="Рисунок 41" descr="C:\Users\admin\Downloads\e7a2d7fa9ec39e4b649d9aaa0a5bcb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1" descr="C:\Users\admin\Downloads\e7a2d7fa9ec39e4b649d9aaa0a5bcb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096" cy="14382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 xml:space="preserve">        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975995" cy="1352550"/>
                  <wp:effectExtent l="19050" t="0" r="0" b="0"/>
                  <wp:docPr id="2" name="Рисунок 17" descr="https://i.pinimg.com/originals/2b/c0/2c/2bc02c036b6227054d69205b739a71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7" descr="https://i.pinimg.com/originals/2b/c0/2c/2bc02c036b6227054d69205b739a71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b="50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711" cy="1356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 xml:space="preserve"> </w:t>
            </w:r>
          </w:p>
          <w:p w14:paraId="06D689A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Let’s  remember  the names of animals.</w:t>
            </w:r>
          </w:p>
          <w:p w14:paraId="5752CE8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That’s right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!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001378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I can  see a …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93DFE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u w:val="single"/>
                <w:shd w:val="clear" w:color="auto" w:fill="FFFFFF"/>
                <w:lang w:eastAsia="ru-RU"/>
              </w:rPr>
              <w:t>Коммуникативные:</w:t>
            </w: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планирование учебной деятельности, сотрудничество с учителем, со сверстниками.</w:t>
            </w:r>
          </w:p>
          <w:p w14:paraId="0C92962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 </w:t>
            </w:r>
          </w:p>
        </w:tc>
      </w:tr>
      <w:tr w14:paraId="270B5CF4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3F7E3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Определение с учащимися темы урока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75C03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-What is the topic of our lesson?</w:t>
            </w:r>
          </w:p>
          <w:p w14:paraId="645013C1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 </w:t>
            </w:r>
          </w:p>
          <w:p w14:paraId="4B80B8C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There are different kinds of animals. What kinds of animals do you know?</w:t>
            </w:r>
          </w:p>
          <w:p w14:paraId="58F80E3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 </w:t>
            </w:r>
          </w:p>
          <w:p w14:paraId="0374D5A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You are right! Today at the lesson we will speak about wild and domestic animals.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B37BB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Animals.</w:t>
            </w:r>
          </w:p>
          <w:p w14:paraId="0A4B7BC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 </w:t>
            </w:r>
          </w:p>
          <w:p w14:paraId="27F5754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Wild animals and domestic animals.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FAE07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u w:val="single"/>
                <w:lang w:val="en-US"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  <w:t>Коммуникативные: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речевое взаимодействие на уровне фраз.</w:t>
            </w:r>
          </w:p>
          <w:p w14:paraId="7FCBE479">
            <w:pPr>
              <w:spacing w:after="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u w:val="single"/>
                <w:lang w:eastAsia="ru-RU"/>
              </w:rPr>
              <w:t>Регулятивные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>: волевая саморегуляция, умение настроить себя на работу на уроке.</w:t>
            </w:r>
          </w:p>
          <w:p w14:paraId="4DF188BE">
            <w:pPr>
              <w:spacing w:after="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u w:val="single"/>
                <w:lang w:eastAsia="ru-RU"/>
              </w:rPr>
              <w:t>Личностные:</w:t>
            </w:r>
          </w:p>
          <w:p w14:paraId="3F740AA1">
            <w:pPr>
              <w:spacing w:after="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>принятие своей роли ученика, соблюдение определённых правил поведения.</w:t>
            </w:r>
          </w:p>
          <w:p w14:paraId="3F91291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14:paraId="61D8F258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45100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Целеполагание, мотивация учебной деятельности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ABB14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Look at the screen</w:t>
            </w:r>
          </w:p>
          <w:p w14:paraId="29E7C4D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(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метод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Фишбоун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 )</w:t>
            </w:r>
          </w:p>
          <w:p w14:paraId="5E5BEBA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The aims of our lesson are to learn:</w:t>
            </w:r>
          </w:p>
          <w:p w14:paraId="52108B7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1) where the animals live;</w:t>
            </w:r>
          </w:p>
          <w:p w14:paraId="50E21DA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2) what they can do;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1B4A78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- Определяем цель урока</w:t>
            </w:r>
          </w:p>
          <w:p w14:paraId="3951728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A79851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  <w:p w14:paraId="4FA6ACB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u w:val="single"/>
                <w:shd w:val="clear" w:color="auto" w:fill="FFFFFF"/>
                <w:lang w:eastAsia="ru-RU"/>
              </w:rPr>
              <w:t>Регулятивные:</w:t>
            </w: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 целеполагание как постановка учебной задачи.</w:t>
            </w:r>
          </w:p>
          <w:p w14:paraId="752496A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  <w:p w14:paraId="0C67065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Познавательные: 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формирование языковой догадки.</w:t>
            </w:r>
          </w:p>
          <w:p w14:paraId="5283DB9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</w:tr>
      <w:tr w14:paraId="0544E687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3120E1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Фонетическая зарядка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463C8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Мяуканье кота. </w:t>
            </w:r>
          </w:p>
          <w:p w14:paraId="2BC11EE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What´s this?  It´s a cat.</w:t>
            </w:r>
          </w:p>
          <w:p w14:paraId="0B43C06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Please, look at the screen  and  listen to me. </w:t>
            </w:r>
          </w:p>
          <w:p w14:paraId="726135A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object>
                <v:shape id="_x0000_i1025" o:spt="75" type="#_x0000_t75" style="height:150pt;width:201pt;" o:ole="t" filled="f" o:preferrelative="t" stroked="f" coordsize="21600,21600">
                  <v:path/>
                  <v:fill on="f" focussize="0,0"/>
                  <v:stroke on="f" joinstyle="miter"/>
                  <v:imagedata r:id="rId11" o:title=""/>
                  <o:lock v:ext="edit" aspectratio="t"/>
                  <w10:wrap type="none"/>
                  <w10:anchorlock/>
                </v:shape>
                <o:OLEObject Type="Embed" ProgID="PowerPoint.Slide.12" ShapeID="_x0000_i1025" DrawAspect="Content" ObjectID="_1468075725" r:id="rId10">
                  <o:LockedField>false</o:LockedField>
                </o:OLEObject>
              </w:object>
            </w:r>
          </w:p>
          <w:p w14:paraId="3A1E902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Now repeat all together.</w:t>
            </w:r>
          </w:p>
          <w:p w14:paraId="0E51B89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Now read the line one by one.</w:t>
            </w:r>
          </w:p>
          <w:p w14:paraId="005EDFC1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Who wants to read the whole poem ?</w:t>
            </w:r>
          </w:p>
          <w:p w14:paraId="2514722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Let´s translate.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6874F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Повторяют отдельные звуки и слова за учителем, затем хором и индивидуально.</w:t>
            </w:r>
          </w:p>
          <w:p w14:paraId="1D59F79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14334B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</w:tr>
      <w:tr w14:paraId="58F18442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ABAA7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Актуализация знаний, контроль усвоения лексического материала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37DF4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- Let’s begin our talk about animals . </w:t>
            </w:r>
          </w:p>
          <w:p w14:paraId="10578A0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You have got  a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snake  in front of  you. Try to find as many animals as you can.</w:t>
            </w:r>
          </w:p>
          <w:p w14:paraId="1165A36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3724275" cy="2512060"/>
                  <wp:effectExtent l="19050" t="0" r="9525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29137" t="10234" r="14951" b="155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2512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1705F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-Circle their  names.</w:t>
            </w:r>
          </w:p>
          <w:p w14:paraId="37FB9A28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Swap pictures with a neighbor.</w:t>
            </w:r>
          </w:p>
          <w:p w14:paraId="335BA18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-Name the animals one by one.</w:t>
            </w:r>
          </w:p>
          <w:p w14:paraId="63C88B9B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-Write down the number of mistakes and return it to your  neighbo</w:t>
            </w:r>
            <w:r>
              <w:rPr>
                <w:rFonts w:hint="default"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u</w:t>
            </w:r>
            <w:bookmarkStart w:id="0" w:name="_GoBack"/>
            <w:bookmarkEnd w:id="0"/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r.</w:t>
            </w:r>
          </w:p>
          <w:p w14:paraId="41D0E1D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- Запишите количество ошибок и верните лист соседу по парте. </w:t>
            </w:r>
          </w:p>
          <w:p w14:paraId="3C9FD17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6032E2F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- Если в этом задании, 0  или 1 ошибка – 2 фишки, 3 – 4 ошибки – 1 фишка, 5 и более ошибок – нет фишек.</w:t>
            </w:r>
          </w:p>
          <w:p w14:paraId="6C1C584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Take the cards.</w:t>
            </w:r>
          </w:p>
          <w:p w14:paraId="5915DDDB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- Are these animals domestic or wild?</w:t>
            </w:r>
          </w:p>
          <w:p w14:paraId="56CB1F5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Allocate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the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 w:eastAsia="ru-RU"/>
              </w:rPr>
              <w:t>groups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 xml:space="preserve">. </w:t>
            </w:r>
          </w:p>
          <w:p w14:paraId="2472F72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1EF44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0248E4F8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6060E53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- дети цветными ручками или карандашами находят и обводят названия животных</w:t>
            </w:r>
          </w:p>
          <w:p w14:paraId="127318B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- по цепочке называют (читают) названия животных, которые они нашли</w:t>
            </w:r>
          </w:p>
          <w:p w14:paraId="3FC4EF91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0A02D71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- дети при помощи учителя распределяют животных на две группы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Wild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  и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Domestic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7E437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u w:val="single"/>
                <w:shd w:val="clear" w:color="auto" w:fill="FFFFFF"/>
                <w:lang w:eastAsia="ru-RU"/>
              </w:rPr>
              <w:t>Личностные:</w:t>
            </w:r>
          </w:p>
          <w:p w14:paraId="77473B6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действия смысловой организации.</w:t>
            </w:r>
          </w:p>
          <w:p w14:paraId="40E5143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u w:val="single"/>
                <w:shd w:val="clear" w:color="auto" w:fill="FFFFFF"/>
                <w:lang w:eastAsia="ru-RU"/>
              </w:rPr>
              <w:t>Коммуникативные:</w:t>
            </w:r>
            <w:r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планирование учебной деятельности, сотрудничество с учителем, со сверстниками.</w:t>
            </w:r>
          </w:p>
          <w:p w14:paraId="25C7D3A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</w:tr>
      <w:tr w14:paraId="7BC20640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04582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Релаксационная пауза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B380A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Let’s have a rest! Look at the screen. Watch the video song and do the actions.</w:t>
            </w:r>
          </w:p>
          <w:p w14:paraId="603E950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 </w:t>
            </w:r>
          </w:p>
          <w:p w14:paraId="4055413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ФИЗ. МИНУТКА 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78692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Выполняют движения под музыку.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C6503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Регулятивные: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Выполнение учебных действий в материализованной и громко-речевой формах.</w:t>
            </w:r>
          </w:p>
          <w:p w14:paraId="3AFA1DF8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</w:tr>
      <w:tr w14:paraId="059DFD9B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52FBB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Автоматизация употребления речевых образцов и повторение PresentSimple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68D06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Now listen to me and answer my question:</w:t>
            </w:r>
          </w:p>
          <w:p w14:paraId="48D51014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- Where can the animals live?</w:t>
            </w:r>
          </w:p>
          <w:p w14:paraId="15316C2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</w:p>
          <w:p w14:paraId="458362B8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(составление кластера)</w:t>
            </w:r>
          </w:p>
          <w:p w14:paraId="344057D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  <w:p w14:paraId="6EF63A1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2F4434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Выполняют задание. Отвечают на вопрос:</w:t>
            </w:r>
          </w:p>
          <w:p w14:paraId="0FD8FE9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– in the wood;</w:t>
            </w:r>
          </w:p>
          <w:p w14:paraId="4387FFF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– in the zoo;</w:t>
            </w:r>
          </w:p>
          <w:p w14:paraId="3056EAD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on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a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farm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….</w:t>
            </w:r>
          </w:p>
          <w:p w14:paraId="61C44C2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Называют животных, живущих в лесу, в зоопарке…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3A8358">
            <w:pPr>
              <w:spacing w:after="0"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  <w:t>Коммуникативные:</w:t>
            </w:r>
          </w:p>
          <w:p w14:paraId="0BADB3C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Взаимодействие с учителем во время фронтальной беседы, построение собственных высказываний в устной форме.</w:t>
            </w:r>
          </w:p>
        </w:tc>
      </w:tr>
      <w:tr w14:paraId="395FACD2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A4AF2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36A38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6F4B7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54C16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14:paraId="76BB1A06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DDD60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Актуализация полученных знаний.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65366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And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now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let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'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prepare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sequel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(А теперь давайте составим синквейн).</w:t>
            </w:r>
          </w:p>
          <w:p w14:paraId="1E2E2829">
            <w:pPr>
              <w:spacing w:line="36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  <w:t>(На первой строчке записывается одно слово - существительное. На второй строчке пишутся два прилагательных. На третьей строчке записываются три глагола. На четвёртой строчке размещается целая фраза).</w:t>
            </w:r>
          </w:p>
          <w:p w14:paraId="6D130054">
            <w:pPr>
              <w:shd w:val="clear" w:color="auto" w:fill="FFFFFF"/>
              <w:spacing w:after="120" w:line="360" w:lineRule="auto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A cat</w:t>
            </w:r>
          </w:p>
          <w:p w14:paraId="2E13F41C">
            <w:pPr>
              <w:shd w:val="clear" w:color="auto" w:fill="FFFFFF"/>
              <w:spacing w:after="120" w:line="360" w:lineRule="auto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Cute, black</w:t>
            </w:r>
          </w:p>
          <w:p w14:paraId="7703EB4D">
            <w:pPr>
              <w:shd w:val="clear" w:color="auto" w:fill="FFFFFF"/>
              <w:spacing w:after="120" w:line="360" w:lineRule="auto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Jump, run, sleep</w:t>
            </w:r>
          </w:p>
          <w:p w14:paraId="2C362EED">
            <w:pPr>
              <w:shd w:val="clear" w:color="auto" w:fill="FFFFFF"/>
              <w:spacing w:after="120" w:line="360" w:lineRule="auto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It is my friend.</w:t>
            </w:r>
          </w:p>
          <w:p w14:paraId="03A3A23B">
            <w:pPr>
              <w:shd w:val="clear" w:color="auto" w:fill="FFFFFF"/>
              <w:spacing w:after="120" w:line="360" w:lineRule="auto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An  animal</w:t>
            </w:r>
          </w:p>
          <w:p w14:paraId="7A069276">
            <w:pPr>
              <w:shd w:val="clear" w:color="auto" w:fill="FFFFFF"/>
              <w:spacing w:after="120" w:line="360" w:lineRule="auto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</w:p>
          <w:p w14:paraId="66D3D938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</w:p>
          <w:p w14:paraId="472054E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</w:p>
        </w:tc>
        <w:tc>
          <w:tcPr>
            <w:tcW w:w="2694" w:type="dxa"/>
            <w:vMerge w:val="restart"/>
            <w:tcBorders>
              <w:top w:val="outset" w:color="auto" w:sz="6" w:space="0"/>
              <w:left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BAB80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С помощью учителя составляют синквейн  о животном (используют лексику урока: название животного, где он живет, что он умеет делать)</w:t>
            </w:r>
          </w:p>
          <w:p w14:paraId="49C2F24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6AEE205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799058E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09F5B88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452D561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239F3FD6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23220BF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22017E7D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41671ED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16F215B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492B14A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7DA35068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0E81F9B2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We like animals!</w:t>
            </w:r>
          </w:p>
        </w:tc>
        <w:tc>
          <w:tcPr>
            <w:tcW w:w="3260" w:type="dxa"/>
            <w:vMerge w:val="restart"/>
            <w:tcBorders>
              <w:top w:val="outset" w:color="auto" w:sz="6" w:space="0"/>
              <w:left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CD368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Личностные:</w:t>
            </w:r>
          </w:p>
          <w:p w14:paraId="44B0F4F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способность к оценке своей учебной деятельности.</w:t>
            </w:r>
          </w:p>
          <w:p w14:paraId="51C7334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  <w:p w14:paraId="663638B1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Регулятивные:</w:t>
            </w:r>
          </w:p>
          <w:p w14:paraId="7AD87C7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Соотносить планируемый результат с полученным.</w:t>
            </w:r>
          </w:p>
          <w:p w14:paraId="372D617C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</w:tr>
      <w:tr w14:paraId="4BD20374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CB76E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Рефлексия (итог урока).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69F225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Перед вами зашифровано предложение. Под картинкой напишите букву, с которой начинается слово. Смотрите вверху.</w:t>
            </w:r>
          </w:p>
          <w:p w14:paraId="7F3A60F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  <w:p w14:paraId="672C7679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- What did you get? Read it together! </w:t>
            </w:r>
          </w:p>
          <w:p w14:paraId="3AE2E28B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</w:pPr>
          </w:p>
        </w:tc>
        <w:tc>
          <w:tcPr>
            <w:tcW w:w="2694" w:type="dxa"/>
            <w:vMerge w:val="continue"/>
            <w:tcBorders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8E0093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3260" w:type="dxa"/>
            <w:vMerge w:val="continue"/>
            <w:tcBorders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9557E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14:paraId="7E73C868"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3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3663F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 xml:space="preserve">Заключительный этап. </w:t>
            </w:r>
          </w:p>
        </w:tc>
        <w:tc>
          <w:tcPr>
            <w:tcW w:w="677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A88867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> 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Домашнее задание: заполнить страницу книги о животных</w:t>
            </w:r>
          </w:p>
          <w:p w14:paraId="3A3C518A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val="en-US" w:eastAsia="ru-RU"/>
              </w:rPr>
              <w:t xml:space="preserve">- That’s all for today. Thank you for your work.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Goodbye!</w:t>
            </w:r>
          </w:p>
        </w:tc>
        <w:tc>
          <w:tcPr>
            <w:tcW w:w="269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815BC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Записывают домашнее задание.</w:t>
            </w:r>
          </w:p>
        </w:tc>
        <w:tc>
          <w:tcPr>
            <w:tcW w:w="326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1B5EAF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Познавательные: </w:t>
            </w: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Осуществлять анализ информации.</w:t>
            </w:r>
          </w:p>
          <w:p w14:paraId="75DDA750">
            <w:pPr>
              <w:spacing w:after="150" w:line="360" w:lineRule="auto"/>
              <w:jc w:val="both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</w:tr>
    </w:tbl>
    <w:p w14:paraId="2F2D0CAE">
      <w:pPr>
        <w:shd w:val="clear" w:color="auto" w:fill="FFFFFF"/>
        <w:spacing w:after="150" w:line="360" w:lineRule="auto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val="en-US" w:eastAsia="ru-RU"/>
        </w:rPr>
      </w:pPr>
    </w:p>
    <w:sectPr>
      <w:pgSz w:w="16838" w:h="11906" w:orient="landscape"/>
      <w:pgMar w:top="1134" w:right="1701" w:bottom="1134" w:left="1701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ocumentProtection w:enforcement="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7F36C0"/>
    <w:rsid w:val="0008770C"/>
    <w:rsid w:val="000D64AD"/>
    <w:rsid w:val="00102699"/>
    <w:rsid w:val="00163709"/>
    <w:rsid w:val="001940A4"/>
    <w:rsid w:val="001B4A94"/>
    <w:rsid w:val="001D5C7C"/>
    <w:rsid w:val="001D5DC5"/>
    <w:rsid w:val="00217B61"/>
    <w:rsid w:val="00296797"/>
    <w:rsid w:val="002E042D"/>
    <w:rsid w:val="003658DB"/>
    <w:rsid w:val="003C74CB"/>
    <w:rsid w:val="003D4CFA"/>
    <w:rsid w:val="003E6677"/>
    <w:rsid w:val="00427C18"/>
    <w:rsid w:val="00484FDA"/>
    <w:rsid w:val="0051529B"/>
    <w:rsid w:val="0059532E"/>
    <w:rsid w:val="00630E72"/>
    <w:rsid w:val="00640A39"/>
    <w:rsid w:val="006458A0"/>
    <w:rsid w:val="0066197E"/>
    <w:rsid w:val="00670010"/>
    <w:rsid w:val="00671B35"/>
    <w:rsid w:val="00743626"/>
    <w:rsid w:val="007560FA"/>
    <w:rsid w:val="00777A0D"/>
    <w:rsid w:val="007876B9"/>
    <w:rsid w:val="00793A73"/>
    <w:rsid w:val="007F36C0"/>
    <w:rsid w:val="00801330"/>
    <w:rsid w:val="00892A50"/>
    <w:rsid w:val="009419E3"/>
    <w:rsid w:val="00943D59"/>
    <w:rsid w:val="0096743D"/>
    <w:rsid w:val="009E029D"/>
    <w:rsid w:val="009E3BB4"/>
    <w:rsid w:val="00A41D84"/>
    <w:rsid w:val="00B43948"/>
    <w:rsid w:val="00B6164F"/>
    <w:rsid w:val="00CA275B"/>
    <w:rsid w:val="00D04738"/>
    <w:rsid w:val="00D06C2A"/>
    <w:rsid w:val="00D16317"/>
    <w:rsid w:val="00D8075C"/>
    <w:rsid w:val="00DB7C95"/>
    <w:rsid w:val="00E358AB"/>
    <w:rsid w:val="00E35C6D"/>
    <w:rsid w:val="00E70448"/>
    <w:rsid w:val="00E71329"/>
    <w:rsid w:val="00E71576"/>
    <w:rsid w:val="00EA6DD0"/>
    <w:rsid w:val="00EC67D5"/>
    <w:rsid w:val="00F76F97"/>
    <w:rsid w:val="00FF3B47"/>
    <w:rsid w:val="6BA42330"/>
    <w:rsid w:val="79DF31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2"/>
    <w:basedOn w:val="1"/>
    <w:link w:val="9"/>
    <w:qFormat/>
    <w:uiPriority w:val="9"/>
    <w:pPr>
      <w:spacing w:before="100" w:beforeAutospacing="1" w:after="100" w:afterAutospacing="1" w:line="240" w:lineRule="auto"/>
      <w:outlineLvl w:val="1"/>
    </w:pPr>
    <w:rPr>
      <w:rFonts w:ascii="Times New Roman" w:hAnsi="Times New Roman" w:eastAsia="Times New Roman" w:cs="Times New Roman"/>
      <w:b/>
      <w:bCs/>
      <w:sz w:val="36"/>
      <w:szCs w:val="36"/>
      <w:lang w:eastAsia="ru-RU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Emphasis"/>
    <w:basedOn w:val="3"/>
    <w:qFormat/>
    <w:uiPriority w:val="20"/>
    <w:rPr>
      <w:i/>
      <w:iCs/>
    </w:rPr>
  </w:style>
  <w:style w:type="character" w:styleId="6">
    <w:name w:val="Strong"/>
    <w:basedOn w:val="3"/>
    <w:qFormat/>
    <w:uiPriority w:val="22"/>
    <w:rPr>
      <w:b/>
      <w:bCs/>
    </w:rPr>
  </w:style>
  <w:style w:type="paragraph" w:styleId="7">
    <w:name w:val="Balloon Text"/>
    <w:basedOn w:val="1"/>
    <w:link w:val="11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8">
    <w:name w:val="Normal (Web)"/>
    <w:basedOn w:val="1"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9">
    <w:name w:val="Заголовок 2 Знак"/>
    <w:basedOn w:val="3"/>
    <w:link w:val="2"/>
    <w:qFormat/>
    <w:uiPriority w:val="9"/>
    <w:rPr>
      <w:rFonts w:ascii="Times New Roman" w:hAnsi="Times New Roman" w:eastAsia="Times New Roman" w:cs="Times New Roman"/>
      <w:b/>
      <w:bCs/>
      <w:sz w:val="36"/>
      <w:szCs w:val="36"/>
      <w:lang w:eastAsia="ru-RU"/>
    </w:rPr>
  </w:style>
  <w:style w:type="paragraph" w:styleId="10">
    <w:name w:val="List Paragraph"/>
    <w:basedOn w:val="1"/>
    <w:qFormat/>
    <w:uiPriority w:val="34"/>
    <w:pPr>
      <w:ind w:left="720"/>
      <w:contextualSpacing/>
    </w:pPr>
  </w:style>
  <w:style w:type="character" w:customStyle="1" w:styleId="11">
    <w:name w:val="Текст выноски Знак"/>
    <w:basedOn w:val="3"/>
    <w:link w:val="7"/>
    <w:semiHidden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6.png"/><Relationship Id="rId11" Type="http://schemas.openxmlformats.org/officeDocument/2006/relationships/image" Target="media/image5.emf"/><Relationship Id="rId10" Type="http://schemas.openxmlformats.org/officeDocument/2006/relationships/package" Target="embeddings/Slide1.sldx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Krokoz™</Company>
  <Pages>13</Pages>
  <Words>1104</Words>
  <Characters>6297</Characters>
  <Lines>52</Lines>
  <Paragraphs>14</Paragraphs>
  <TotalTime>521</TotalTime>
  <ScaleCrop>false</ScaleCrop>
  <LinksUpToDate>false</LinksUpToDate>
  <CharactersWithSpaces>7387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2024-03-01T19:12:00Z</dcterms:created>
  <dc:creator>Олег</dc:creator>
  <cp:lastModifiedBy>admin</cp:lastModifiedBy>
  <cp:lastPrinted>2024-03-18T09:02:00Z</cp:lastPrinted>
  <dcterms:modified xsi:type="dcterms:W3CDTF">2024-10-15T16:03:58Z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FD1825594FCF402CB8E635FBE9F19029_12</vt:lpwstr>
  </property>
</Properties>
</file>